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7A" w:rsidRPr="00C8145A" w:rsidRDefault="00C716D2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F683D" wp14:editId="2C6E9EAA">
                <wp:simplePos x="0" y="0"/>
                <wp:positionH relativeFrom="column">
                  <wp:posOffset>7591425</wp:posOffset>
                </wp:positionH>
                <wp:positionV relativeFrom="paragraph">
                  <wp:posOffset>-198755</wp:posOffset>
                </wp:positionV>
                <wp:extent cx="1247775" cy="3143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16D2" w:rsidRPr="000C64F5" w:rsidRDefault="000C64F5" w:rsidP="00C716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C64F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STR-oral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F683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97.75pt;margin-top:-15.65pt;width:98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" fillcolor="window" strokecolor="windowText" strokeweight="2pt">
                <v:textbox>
                  <w:txbxContent>
                    <w:p w:rsidR="00C716D2" w:rsidRPr="000C64F5" w:rsidRDefault="000C64F5" w:rsidP="00C716D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C64F5">
                        <w:rPr>
                          <w:rFonts w:ascii="TH SarabunPSK" w:hAnsi="TH SarabunPSK" w:cs="TH SarabunPSK"/>
                          <w:sz w:val="28"/>
                        </w:rPr>
                        <w:t>STR-oral 08</w:t>
                      </w:r>
                    </w:p>
                  </w:txbxContent>
                </v:textbox>
              </v:shape>
            </w:pict>
          </mc:Fallback>
        </mc:AlternateContent>
      </w:r>
      <w:r w:rsidR="00B7156B" w:rsidRPr="00C8145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แบบฟอร์มรายงานยาคงคลัง และการเบิกจ่ายยาวัณโรค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ดื้อยาหลายขนานด้วยสูตรยาระยะสั้น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433B" w:rsidRPr="00C8145A" w:rsidRDefault="0074017A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b/>
          <w:bCs/>
          <w:sz w:val="32"/>
          <w:szCs w:val="32"/>
        </w:rPr>
        <w:t>(Drugs stock report of shorter course regimen for MDR-TB treatment</w:t>
      </w:r>
      <w:r w:rsidR="0061433B" w:rsidRPr="00C8145A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75CAF" w:rsidRDefault="00C716D2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หน่วยงานที่เบิก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>(Hospital)</w:t>
      </w:r>
      <w:r w:rsidR="00C21EE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4C507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C21EE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341CCE" w:rsidRPr="00C814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3033"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(Province) </w:t>
      </w:r>
      <w:r w:rsidR="00C21EE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2A155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691662" w:rsidRPr="00C814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(Date) </w:t>
      </w:r>
      <w:r w:rsidR="00691662" w:rsidRPr="00C8145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="00C21EE8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:rsidR="00C8145A" w:rsidRPr="00C8145A" w:rsidRDefault="00C8145A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6"/>
        <w:gridCol w:w="2520"/>
        <w:gridCol w:w="1800"/>
        <w:gridCol w:w="990"/>
        <w:gridCol w:w="1080"/>
        <w:gridCol w:w="1056"/>
        <w:gridCol w:w="1417"/>
        <w:gridCol w:w="1021"/>
        <w:gridCol w:w="1276"/>
        <w:gridCol w:w="1418"/>
        <w:gridCol w:w="1134"/>
      </w:tblGrid>
      <w:tr w:rsidR="003E4FB4" w:rsidRPr="00C8145A" w:rsidTr="007D331C">
        <w:tc>
          <w:tcPr>
            <w:tcW w:w="776" w:type="dxa"/>
            <w:vMerge w:val="restart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No.</w:t>
            </w:r>
          </w:p>
        </w:tc>
        <w:tc>
          <w:tcPr>
            <w:tcW w:w="2520" w:type="dxa"/>
            <w:vMerge w:val="restart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ชื่อยาและขนาดยา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(Drug name)</w:t>
            </w:r>
          </w:p>
        </w:tc>
        <w:tc>
          <w:tcPr>
            <w:tcW w:w="1800" w:type="dxa"/>
            <w:vMerge w:val="restart"/>
          </w:tcPr>
          <w:p w:rsidR="00140A7E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หน่วยนับ 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(เม็ด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แคปซูล)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Unit (’s)</w:t>
            </w:r>
          </w:p>
        </w:tc>
        <w:tc>
          <w:tcPr>
            <w:tcW w:w="990" w:type="dxa"/>
            <w:vMerge w:val="restart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จำนวนผู้ป่วย (ราย)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Amount of Patient</w:t>
            </w:r>
          </w:p>
        </w:tc>
        <w:tc>
          <w:tcPr>
            <w:tcW w:w="4574" w:type="dxa"/>
            <w:gridSpan w:val="4"/>
          </w:tcPr>
          <w:p w:rsidR="00AF25DC" w:rsidRPr="00996965" w:rsidRDefault="000A6FA9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ผู้เบิก</w:t>
            </w:r>
            <w:r w:rsidR="00AF25DC"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ยา</w:t>
            </w:r>
            <w:r w:rsidR="002F16AD" w:rsidRPr="00996965">
              <w:rPr>
                <w:rFonts w:ascii="TH SarabunPSK" w:hAnsi="TH SarabunPSK" w:cs="TH SarabunPSK"/>
                <w:b/>
                <w:bCs/>
                <w:sz w:val="28"/>
              </w:rPr>
              <w:t xml:space="preserve"> (Site)</w:t>
            </w:r>
          </w:p>
        </w:tc>
        <w:tc>
          <w:tcPr>
            <w:tcW w:w="3828" w:type="dxa"/>
            <w:gridSpan w:val="3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29552E"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จ่าย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ยา</w:t>
            </w:r>
            <w:r w:rsidR="002F16AD" w:rsidRPr="00996965">
              <w:rPr>
                <w:rFonts w:ascii="TH SarabunPSK" w:hAnsi="TH SarabunPSK" w:cs="TH SarabunPSK"/>
                <w:b/>
                <w:bCs/>
                <w:sz w:val="28"/>
              </w:rPr>
              <w:t xml:space="preserve"> (Authorize)</w:t>
            </w:r>
          </w:p>
        </w:tc>
      </w:tr>
      <w:tr w:rsidR="000A6FA9" w:rsidRPr="00C8145A" w:rsidTr="007D331C">
        <w:trPr>
          <w:trHeight w:val="1726"/>
        </w:trPr>
        <w:tc>
          <w:tcPr>
            <w:tcW w:w="776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20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จำนวนยาคงคลัง</w:t>
            </w:r>
          </w:p>
          <w:p w:rsidR="003E4FB4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 xml:space="preserve">Stock 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on hand</w:t>
            </w:r>
          </w:p>
        </w:tc>
        <w:tc>
          <w:tcPr>
            <w:tcW w:w="1056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1417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Exp.</w:t>
            </w:r>
            <w:r w:rsidR="009C578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Date</w:t>
            </w:r>
          </w:p>
        </w:tc>
        <w:tc>
          <w:tcPr>
            <w:tcW w:w="1021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จำนวนเบิก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Requested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Volume</w:t>
            </w:r>
          </w:p>
        </w:tc>
        <w:tc>
          <w:tcPr>
            <w:tcW w:w="1276" w:type="dxa"/>
          </w:tcPr>
          <w:p w:rsidR="00AF25DC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จำนวนจ่าย</w:t>
            </w:r>
          </w:p>
          <w:p w:rsidR="003E4FB4" w:rsidRPr="00996965" w:rsidRDefault="003E4FB4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Distributed Volume</w:t>
            </w:r>
          </w:p>
        </w:tc>
        <w:tc>
          <w:tcPr>
            <w:tcW w:w="1418" w:type="dxa"/>
          </w:tcPr>
          <w:p w:rsidR="0029552E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:rsidR="00AF25DC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1134" w:type="dxa"/>
          </w:tcPr>
          <w:p w:rsidR="00AF25DC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Exp.</w:t>
            </w:r>
            <w:r w:rsidR="009C578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Date</w:t>
            </w:r>
          </w:p>
        </w:tc>
      </w:tr>
      <w:tr w:rsidR="00C6607A" w:rsidRPr="00C8145A" w:rsidTr="007D331C">
        <w:tc>
          <w:tcPr>
            <w:tcW w:w="776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C6607A" w:rsidRPr="00C8145A" w:rsidRDefault="00C6607A" w:rsidP="00C66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Moxifloxacin 400 mg. </w:t>
            </w:r>
          </w:p>
        </w:tc>
        <w:tc>
          <w:tcPr>
            <w:tcW w:w="1800" w:type="dxa"/>
          </w:tcPr>
          <w:p w:rsidR="00C6607A" w:rsidRPr="00C8145A" w:rsidRDefault="00C6607A" w:rsidP="00C66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100's /B</w:t>
            </w:r>
            <w:r w:rsidR="00C21E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ox</w:t>
            </w:r>
          </w:p>
        </w:tc>
        <w:tc>
          <w:tcPr>
            <w:tcW w:w="990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7D331C">
        <w:tc>
          <w:tcPr>
            <w:tcW w:w="7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20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Clofazimine 100 mg. </w:t>
            </w:r>
          </w:p>
        </w:tc>
        <w:tc>
          <w:tcPr>
            <w:tcW w:w="1800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100'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/Jar</w:t>
            </w:r>
          </w:p>
        </w:tc>
        <w:tc>
          <w:tcPr>
            <w:tcW w:w="99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7D331C">
        <w:tc>
          <w:tcPr>
            <w:tcW w:w="7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Ethambutol 400 mg. </w:t>
            </w:r>
          </w:p>
        </w:tc>
        <w:tc>
          <w:tcPr>
            <w:tcW w:w="1800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672/Blister</w:t>
            </w:r>
          </w:p>
        </w:tc>
        <w:tc>
          <w:tcPr>
            <w:tcW w:w="99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2A7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7D331C">
        <w:tc>
          <w:tcPr>
            <w:tcW w:w="7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20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Pyrazinamide 500 mg. </w:t>
            </w:r>
          </w:p>
        </w:tc>
        <w:tc>
          <w:tcPr>
            <w:tcW w:w="1800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672/Box</w:t>
            </w:r>
          </w:p>
        </w:tc>
        <w:tc>
          <w:tcPr>
            <w:tcW w:w="99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7D331C">
        <w:tc>
          <w:tcPr>
            <w:tcW w:w="7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20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Isoniazid 300 mg. (Bl.)</w:t>
            </w:r>
          </w:p>
        </w:tc>
        <w:tc>
          <w:tcPr>
            <w:tcW w:w="1800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672/Box</w:t>
            </w:r>
          </w:p>
        </w:tc>
        <w:tc>
          <w:tcPr>
            <w:tcW w:w="99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7D331C">
        <w:tc>
          <w:tcPr>
            <w:tcW w:w="7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Isoniazid 100 mg. </w:t>
            </w:r>
          </w:p>
        </w:tc>
        <w:tc>
          <w:tcPr>
            <w:tcW w:w="1800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500/Bottle</w:t>
            </w:r>
          </w:p>
        </w:tc>
        <w:tc>
          <w:tcPr>
            <w:tcW w:w="99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D35" w:rsidRPr="00C8145A" w:rsidTr="007D331C">
        <w:tc>
          <w:tcPr>
            <w:tcW w:w="7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20" w:type="dxa"/>
          </w:tcPr>
          <w:p w:rsidR="00020D35" w:rsidRPr="00996965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6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Prothionamide 250 mg. </w:t>
            </w:r>
          </w:p>
        </w:tc>
        <w:tc>
          <w:tcPr>
            <w:tcW w:w="1800" w:type="dxa"/>
            <w:vAlign w:val="bottom"/>
          </w:tcPr>
          <w:p w:rsidR="00020D35" w:rsidRPr="00C8145A" w:rsidRDefault="00020D35" w:rsidP="00020D35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100's /Blister</w:t>
            </w:r>
          </w:p>
        </w:tc>
        <w:tc>
          <w:tcPr>
            <w:tcW w:w="99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0D06" w:rsidRPr="00C8145A" w:rsidTr="007D331C">
        <w:trPr>
          <w:trHeight w:val="109"/>
        </w:trPr>
        <w:tc>
          <w:tcPr>
            <w:tcW w:w="776" w:type="dxa"/>
          </w:tcPr>
          <w:p w:rsidR="00B10D06" w:rsidRDefault="004C5070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20" w:type="dxa"/>
          </w:tcPr>
          <w:p w:rsidR="00B10D06" w:rsidRDefault="00B10D06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Bedaquiline </w:t>
            </w:r>
            <w:bookmarkEnd w:id="0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 mg</w:t>
            </w:r>
          </w:p>
        </w:tc>
        <w:tc>
          <w:tcPr>
            <w:tcW w:w="1800" w:type="dxa"/>
          </w:tcPr>
          <w:p w:rsidR="00B10D06" w:rsidRPr="00C8145A" w:rsidRDefault="00B10D06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188 tab/</w:t>
            </w:r>
            <w:r w:rsidR="007D331C">
              <w:t xml:space="preserve"> </w:t>
            </w:r>
            <w:r w:rsidR="007D331C" w:rsidRPr="007D331C">
              <w:rPr>
                <w:rFonts w:ascii="TH SarabunPSK" w:hAnsi="TH SarabunPSK" w:cs="TH SarabunPSK"/>
                <w:color w:val="000000"/>
                <w:sz w:val="32"/>
                <w:szCs w:val="32"/>
              </w:rPr>
              <w:t>Bottle</w:t>
            </w:r>
          </w:p>
        </w:tc>
        <w:tc>
          <w:tcPr>
            <w:tcW w:w="990" w:type="dxa"/>
          </w:tcPr>
          <w:p w:rsidR="00B10D06" w:rsidRDefault="00B10D06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0D06" w:rsidRPr="00C8145A" w:rsidRDefault="00E82DFD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56" w:type="dxa"/>
          </w:tcPr>
          <w:p w:rsidR="00B10D06" w:rsidRPr="00C8145A" w:rsidRDefault="00B10D06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0D06" w:rsidRPr="00C8145A" w:rsidRDefault="00B10D06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B10D06" w:rsidRPr="00C8145A" w:rsidRDefault="00B10D06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10D06" w:rsidRPr="00C8145A" w:rsidRDefault="00B10D06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0D06" w:rsidRPr="00C8145A" w:rsidRDefault="00B10D06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0D06" w:rsidRPr="00C8145A" w:rsidRDefault="00B10D06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A1552" w:rsidRDefault="002A1552" w:rsidP="002A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10D06" w:rsidRDefault="00B10D06" w:rsidP="002A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F055C" w:rsidRPr="00C8145A" w:rsidRDefault="000A6FA9" w:rsidP="002A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Pr="00C8145A">
        <w:rPr>
          <w:rFonts w:ascii="TH SarabunPSK" w:hAnsi="TH SarabunPSK" w:cs="TH SarabunPSK"/>
          <w:sz w:val="32"/>
          <w:szCs w:val="32"/>
        </w:rPr>
        <w:t>/</w:t>
      </w:r>
      <w:r w:rsidRPr="00C8145A">
        <w:rPr>
          <w:rFonts w:ascii="TH SarabunPSK" w:hAnsi="TH SarabunPSK" w:cs="TH SarabunPSK"/>
          <w:sz w:val="32"/>
          <w:szCs w:val="32"/>
          <w:cs/>
        </w:rPr>
        <w:t>ผู้เบิก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(Site)</w:t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Pr="00C8145A">
        <w:rPr>
          <w:rFonts w:ascii="TH SarabunPSK" w:hAnsi="TH SarabunPSK" w:cs="TH SarabunPSK"/>
          <w:sz w:val="32"/>
          <w:szCs w:val="32"/>
          <w:cs/>
        </w:rPr>
        <w:t>ผู้จ่าย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(Stock balance)</w:t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B10D06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ผู้รับรองการจ่าย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(Approve)</w:t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B10D06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ผู้อนุมัติ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(Authority)</w:t>
      </w:r>
    </w:p>
    <w:p w:rsidR="001F055C" w:rsidRPr="00C8145A" w:rsidRDefault="001F055C" w:rsidP="0074017A">
      <w:pPr>
        <w:spacing w:after="0" w:line="240" w:lineRule="auto"/>
        <w:ind w:left="436" w:right="-790"/>
        <w:rPr>
          <w:rFonts w:ascii="TH SarabunPSK" w:hAnsi="TH SarabunPSK" w:cs="TH SarabunPSK"/>
          <w:sz w:val="32"/>
          <w:szCs w:val="32"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37562F" w:rsidRPr="00C8145A">
        <w:rPr>
          <w:rFonts w:ascii="TH SarabunPSK" w:hAnsi="TH SarabunPSK" w:cs="TH SarabunPSK"/>
          <w:sz w:val="32"/>
          <w:szCs w:val="32"/>
        </w:rPr>
        <w:t>………………………..</w:t>
      </w:r>
      <w:r w:rsidRPr="00C8145A">
        <w:rPr>
          <w:rFonts w:ascii="TH SarabunPSK" w:hAnsi="TH SarabunPSK" w:cs="TH SarabunPSK"/>
          <w:sz w:val="32"/>
          <w:szCs w:val="32"/>
        </w:rPr>
        <w:t xml:space="preserve">         </w:t>
      </w:r>
      <w:r w:rsidRPr="00C8145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………………………..</w:t>
      </w:r>
      <w:r w:rsidRPr="00C8145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………</w:t>
      </w:r>
      <w:r w:rsidR="002A7293">
        <w:rPr>
          <w:rFonts w:ascii="TH SarabunPSK" w:hAnsi="TH SarabunPSK" w:cs="TH SarabunPSK" w:hint="cs"/>
          <w:sz w:val="32"/>
          <w:szCs w:val="32"/>
          <w:cs/>
        </w:rPr>
        <w:t>...</w:t>
      </w:r>
      <w:r w:rsidRPr="00C8145A">
        <w:rPr>
          <w:rFonts w:ascii="TH SarabunPSK" w:hAnsi="TH SarabunPSK" w:cs="TH SarabunPSK"/>
          <w:sz w:val="32"/>
          <w:szCs w:val="32"/>
        </w:rPr>
        <w:t>………………..</w:t>
      </w:r>
      <w:r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……..</w:t>
      </w:r>
      <w:r w:rsidRPr="00C8145A">
        <w:rPr>
          <w:rFonts w:ascii="TH SarabunPSK" w:hAnsi="TH SarabunPSK" w:cs="TH SarabunPSK"/>
          <w:sz w:val="32"/>
          <w:szCs w:val="32"/>
        </w:rPr>
        <w:t>………………</w:t>
      </w:r>
    </w:p>
    <w:p w:rsidR="001F055C" w:rsidRPr="00C8145A" w:rsidRDefault="002A7293" w:rsidP="0074017A">
      <w:pPr>
        <w:spacing w:after="0" w:line="240" w:lineRule="auto"/>
        <w:ind w:left="719" w:right="-7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(……..…..…………………….)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>(……..…..…</w:t>
      </w:r>
      <w:r w:rsidR="00C8145A">
        <w:rPr>
          <w:rFonts w:ascii="TH SarabunPSK" w:hAnsi="TH SarabunPSK" w:cs="TH SarabunPSK"/>
          <w:sz w:val="32"/>
          <w:szCs w:val="32"/>
        </w:rPr>
        <w:t>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…………….)   </w:t>
      </w:r>
    </w:p>
    <w:p w:rsidR="001F055C" w:rsidRPr="00C8145A" w:rsidRDefault="001F055C" w:rsidP="0074017A">
      <w:pPr>
        <w:spacing w:after="0" w:line="240" w:lineRule="auto"/>
        <w:ind w:left="719" w:right="-790"/>
        <w:rPr>
          <w:rFonts w:ascii="TH SarabunPSK" w:hAnsi="TH SarabunPSK" w:cs="TH SarabunPSK"/>
          <w:sz w:val="32"/>
          <w:szCs w:val="32"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………………………...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………………………….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………………………….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>………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Pr="00C8145A">
        <w:rPr>
          <w:rFonts w:ascii="TH SarabunPSK" w:hAnsi="TH SarabunPSK" w:cs="TH SarabunPSK"/>
          <w:sz w:val="32"/>
          <w:szCs w:val="32"/>
        </w:rPr>
        <w:t>……………….</w:t>
      </w:r>
    </w:p>
    <w:p w:rsidR="000A6FA9" w:rsidRPr="00C8145A" w:rsidRDefault="001F055C" w:rsidP="0074017A">
      <w:pPr>
        <w:spacing w:after="0" w:line="240" w:lineRule="auto"/>
        <w:ind w:left="719"/>
        <w:rPr>
          <w:rFonts w:ascii="TH SarabunPSK" w:hAnsi="TH SarabunPSK" w:cs="TH SarabunPSK"/>
          <w:sz w:val="32"/>
          <w:szCs w:val="32"/>
          <w:cs/>
        </w:rPr>
      </w:pPr>
      <w:r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……………</w:t>
      </w:r>
      <w:r w:rsidR="00C8145A">
        <w:rPr>
          <w:rFonts w:ascii="TH SarabunPSK" w:hAnsi="TH SarabunPSK" w:cs="TH SarabunPSK"/>
          <w:sz w:val="32"/>
          <w:szCs w:val="32"/>
        </w:rPr>
        <w:t>……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              </w:t>
      </w:r>
    </w:p>
    <w:sectPr w:rsidR="000A6FA9" w:rsidRPr="00C8145A" w:rsidSect="004C5070">
      <w:pgSz w:w="15840" w:h="12240" w:orient="landscape"/>
      <w:pgMar w:top="900" w:right="53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17" w:rsidRDefault="00213717" w:rsidP="0037562F">
      <w:pPr>
        <w:spacing w:after="0" w:line="240" w:lineRule="auto"/>
      </w:pPr>
      <w:r>
        <w:separator/>
      </w:r>
    </w:p>
  </w:endnote>
  <w:endnote w:type="continuationSeparator" w:id="0">
    <w:p w:rsidR="00213717" w:rsidRDefault="00213717" w:rsidP="003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17" w:rsidRDefault="00213717" w:rsidP="0037562F">
      <w:pPr>
        <w:spacing w:after="0" w:line="240" w:lineRule="auto"/>
      </w:pPr>
      <w:r>
        <w:separator/>
      </w:r>
    </w:p>
  </w:footnote>
  <w:footnote w:type="continuationSeparator" w:id="0">
    <w:p w:rsidR="00213717" w:rsidRDefault="00213717" w:rsidP="0037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A1"/>
    <w:rsid w:val="0001627E"/>
    <w:rsid w:val="00020D35"/>
    <w:rsid w:val="00044216"/>
    <w:rsid w:val="00045928"/>
    <w:rsid w:val="000839A1"/>
    <w:rsid w:val="000A6FA9"/>
    <w:rsid w:val="000B3033"/>
    <w:rsid w:val="000C64F5"/>
    <w:rsid w:val="0010723D"/>
    <w:rsid w:val="00107E06"/>
    <w:rsid w:val="001260B0"/>
    <w:rsid w:val="00132831"/>
    <w:rsid w:val="001404D4"/>
    <w:rsid w:val="00140A7E"/>
    <w:rsid w:val="001420AA"/>
    <w:rsid w:val="001F055C"/>
    <w:rsid w:val="0020281E"/>
    <w:rsid w:val="00213717"/>
    <w:rsid w:val="00216731"/>
    <w:rsid w:val="00234782"/>
    <w:rsid w:val="00244B47"/>
    <w:rsid w:val="0025307E"/>
    <w:rsid w:val="00275CAF"/>
    <w:rsid w:val="002823CE"/>
    <w:rsid w:val="00287B62"/>
    <w:rsid w:val="00291AFE"/>
    <w:rsid w:val="0029552E"/>
    <w:rsid w:val="002A1552"/>
    <w:rsid w:val="002A7293"/>
    <w:rsid w:val="002A7FD9"/>
    <w:rsid w:val="002B06C3"/>
    <w:rsid w:val="002F16AD"/>
    <w:rsid w:val="002F175C"/>
    <w:rsid w:val="003032B0"/>
    <w:rsid w:val="00336771"/>
    <w:rsid w:val="00341CCE"/>
    <w:rsid w:val="00374DAC"/>
    <w:rsid w:val="0037562F"/>
    <w:rsid w:val="00394692"/>
    <w:rsid w:val="003E4FB4"/>
    <w:rsid w:val="003F3D64"/>
    <w:rsid w:val="00400D5D"/>
    <w:rsid w:val="0041603B"/>
    <w:rsid w:val="004409D4"/>
    <w:rsid w:val="00443ADC"/>
    <w:rsid w:val="00452DD6"/>
    <w:rsid w:val="00484566"/>
    <w:rsid w:val="00492C21"/>
    <w:rsid w:val="004A0AB6"/>
    <w:rsid w:val="004C5070"/>
    <w:rsid w:val="00541B49"/>
    <w:rsid w:val="00593149"/>
    <w:rsid w:val="005C05CB"/>
    <w:rsid w:val="005D4D19"/>
    <w:rsid w:val="005E2F58"/>
    <w:rsid w:val="005E7B99"/>
    <w:rsid w:val="0061433B"/>
    <w:rsid w:val="00622722"/>
    <w:rsid w:val="006278CC"/>
    <w:rsid w:val="00631883"/>
    <w:rsid w:val="006434D9"/>
    <w:rsid w:val="00657DDC"/>
    <w:rsid w:val="00671CBB"/>
    <w:rsid w:val="00674CD1"/>
    <w:rsid w:val="00691662"/>
    <w:rsid w:val="006B4A4F"/>
    <w:rsid w:val="006B4B61"/>
    <w:rsid w:val="006D1044"/>
    <w:rsid w:val="0073064B"/>
    <w:rsid w:val="0074017A"/>
    <w:rsid w:val="007610CC"/>
    <w:rsid w:val="00792D46"/>
    <w:rsid w:val="007A67A6"/>
    <w:rsid w:val="007B7266"/>
    <w:rsid w:val="007C1D68"/>
    <w:rsid w:val="007D331C"/>
    <w:rsid w:val="0084493E"/>
    <w:rsid w:val="00847236"/>
    <w:rsid w:val="008B2C76"/>
    <w:rsid w:val="008D12E1"/>
    <w:rsid w:val="008F2836"/>
    <w:rsid w:val="00936E3D"/>
    <w:rsid w:val="0094190C"/>
    <w:rsid w:val="00981B5A"/>
    <w:rsid w:val="00984434"/>
    <w:rsid w:val="00991301"/>
    <w:rsid w:val="00996965"/>
    <w:rsid w:val="009A77BD"/>
    <w:rsid w:val="009C0966"/>
    <w:rsid w:val="009C5780"/>
    <w:rsid w:val="00A002ED"/>
    <w:rsid w:val="00A116ED"/>
    <w:rsid w:val="00A2176A"/>
    <w:rsid w:val="00A44171"/>
    <w:rsid w:val="00A460F5"/>
    <w:rsid w:val="00A46B41"/>
    <w:rsid w:val="00A63BE5"/>
    <w:rsid w:val="00A7198F"/>
    <w:rsid w:val="00A959CA"/>
    <w:rsid w:val="00AA0056"/>
    <w:rsid w:val="00AB042D"/>
    <w:rsid w:val="00AC4CDF"/>
    <w:rsid w:val="00AF25DC"/>
    <w:rsid w:val="00AF71AB"/>
    <w:rsid w:val="00B10D06"/>
    <w:rsid w:val="00B1659F"/>
    <w:rsid w:val="00B47FB5"/>
    <w:rsid w:val="00B5531A"/>
    <w:rsid w:val="00B646C9"/>
    <w:rsid w:val="00B7156B"/>
    <w:rsid w:val="00B75102"/>
    <w:rsid w:val="00B945CA"/>
    <w:rsid w:val="00BA052F"/>
    <w:rsid w:val="00BC3462"/>
    <w:rsid w:val="00BF40BB"/>
    <w:rsid w:val="00C02B70"/>
    <w:rsid w:val="00C12D8F"/>
    <w:rsid w:val="00C21EE8"/>
    <w:rsid w:val="00C46531"/>
    <w:rsid w:val="00C511D5"/>
    <w:rsid w:val="00C53226"/>
    <w:rsid w:val="00C64100"/>
    <w:rsid w:val="00C6607A"/>
    <w:rsid w:val="00C716D2"/>
    <w:rsid w:val="00C8145A"/>
    <w:rsid w:val="00C83FE8"/>
    <w:rsid w:val="00C919F1"/>
    <w:rsid w:val="00C9270E"/>
    <w:rsid w:val="00CD24BB"/>
    <w:rsid w:val="00CD7F60"/>
    <w:rsid w:val="00D162A6"/>
    <w:rsid w:val="00D307F3"/>
    <w:rsid w:val="00D62FE6"/>
    <w:rsid w:val="00D66989"/>
    <w:rsid w:val="00D70163"/>
    <w:rsid w:val="00D7605D"/>
    <w:rsid w:val="00D8144D"/>
    <w:rsid w:val="00DC1BEB"/>
    <w:rsid w:val="00E11919"/>
    <w:rsid w:val="00E35E81"/>
    <w:rsid w:val="00E768DF"/>
    <w:rsid w:val="00E82DFD"/>
    <w:rsid w:val="00E96F0D"/>
    <w:rsid w:val="00E97D35"/>
    <w:rsid w:val="00ED2714"/>
    <w:rsid w:val="00EF3639"/>
    <w:rsid w:val="00F209B1"/>
    <w:rsid w:val="00F64EFF"/>
    <w:rsid w:val="00F731FE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93681-6763-4E2F-ABC0-18C2E17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2F"/>
  </w:style>
  <w:style w:type="paragraph" w:styleId="Footer">
    <w:name w:val="footer"/>
    <w:basedOn w:val="Normal"/>
    <w:link w:val="Foot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2F"/>
  </w:style>
  <w:style w:type="paragraph" w:styleId="BalloonText">
    <w:name w:val="Balloon Text"/>
    <w:basedOn w:val="Normal"/>
    <w:link w:val="BalloonTextChar"/>
    <w:uiPriority w:val="99"/>
    <w:semiHidden/>
    <w:unhideWhenUsed/>
    <w:rsid w:val="003946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BTB_FHI360</dc:creator>
  <cp:lastModifiedBy>Film_Multi</cp:lastModifiedBy>
  <cp:revision>8</cp:revision>
  <cp:lastPrinted>2019-08-02T06:48:00Z</cp:lastPrinted>
  <dcterms:created xsi:type="dcterms:W3CDTF">2020-03-12T04:49:00Z</dcterms:created>
  <dcterms:modified xsi:type="dcterms:W3CDTF">2020-03-12T05:04:00Z</dcterms:modified>
</cp:coreProperties>
</file>